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442" w:rsidRDefault="00697442" w:rsidP="00B758B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5596D">
        <w:rPr>
          <w:rFonts w:ascii="Times New Roman" w:hAnsi="Times New Roman"/>
          <w:sz w:val="24"/>
          <w:szCs w:val="24"/>
        </w:rPr>
        <w:t xml:space="preserve"> </w:t>
      </w:r>
      <w:r w:rsidRPr="00E5596D">
        <w:rPr>
          <w:rFonts w:ascii="Times New Roman" w:hAnsi="Times New Roman"/>
          <w:sz w:val="24"/>
          <w:szCs w:val="24"/>
        </w:rPr>
        <w:tab/>
      </w:r>
    </w:p>
    <w:p w:rsidR="00697442" w:rsidRPr="00E5596D" w:rsidRDefault="00697442" w:rsidP="00B758B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5596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E5596D">
        <w:rPr>
          <w:rFonts w:ascii="Times New Roman" w:hAnsi="Times New Roman"/>
          <w:sz w:val="24"/>
          <w:szCs w:val="24"/>
          <w:lang w:val="en-US"/>
        </w:rPr>
        <w:t>XIV</w:t>
      </w:r>
      <w:r w:rsidRPr="00E5596D">
        <w:rPr>
          <w:rFonts w:ascii="Times New Roman" w:hAnsi="Times New Roman"/>
          <w:sz w:val="24"/>
          <w:szCs w:val="24"/>
        </w:rPr>
        <w:t xml:space="preserve"> ежегодная летняя сессия Международных курсов преподавателей темы Холокост «Уроки Холокоста – путь к толерантности», организованная Центром и Фондом «Холокост» и международной школой «Яд Вашем» (Израиль)</w:t>
      </w:r>
      <w:r>
        <w:rPr>
          <w:rFonts w:ascii="Times New Roman" w:hAnsi="Times New Roman"/>
          <w:sz w:val="24"/>
          <w:szCs w:val="24"/>
        </w:rPr>
        <w:t>,</w:t>
      </w:r>
      <w:r w:rsidRPr="00E5596D">
        <w:rPr>
          <w:rFonts w:ascii="Times New Roman" w:hAnsi="Times New Roman"/>
          <w:sz w:val="24"/>
          <w:szCs w:val="24"/>
        </w:rPr>
        <w:t xml:space="preserve"> стартовала в г. Москве на Поклонной горе 26 июня 2013 года в мемориальной синагоге. Мы познакомились с экспозицией Музея Холокоста и еврейского наследия. А.С. Энгельс и Н.В. Анисина  провели замечательную, ни на что не похожую экскурсию по Музею. Это был рассказ о судьбах людей. Каждая судьба – целый мир! </w:t>
      </w:r>
    </w:p>
    <w:p w:rsidR="00697442" w:rsidRPr="00E5596D" w:rsidRDefault="00697442" w:rsidP="00B758B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5596D">
        <w:rPr>
          <w:rFonts w:ascii="Times New Roman" w:hAnsi="Times New Roman"/>
          <w:sz w:val="24"/>
          <w:szCs w:val="24"/>
        </w:rPr>
        <w:t>Каждый из нас, участников летней школы Холокоста, в той или иной мере был готов к обсуждению «сложной темы».  Но эмоциональное потрясение от увиденного и услышанного, от осознания ТРАГЕДИИ стало  лейтмотивом на протяжении всего обучения.</w:t>
      </w:r>
    </w:p>
    <w:p w:rsidR="00697442" w:rsidRPr="00E5596D" w:rsidRDefault="00697442" w:rsidP="00B758B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5596D">
        <w:rPr>
          <w:rFonts w:ascii="Times New Roman" w:hAnsi="Times New Roman"/>
          <w:sz w:val="24"/>
          <w:szCs w:val="24"/>
        </w:rPr>
        <w:t>Юрий Табак рассказал о корнях антисемитизма. Ко мне постепенно приходило понимание того, что Холокост – это не просто трагедия одного народа, а глобальная мировая  Катастрофа! «Но почему эта тема так долго умалчивалась в нашей стране, казалась «неудобной»???» -  этот вопрос мысленно задавала себе.</w:t>
      </w:r>
    </w:p>
    <w:p w:rsidR="00697442" w:rsidRPr="00E5596D" w:rsidRDefault="00697442" w:rsidP="00B758B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5596D">
        <w:rPr>
          <w:rFonts w:ascii="Times New Roman" w:hAnsi="Times New Roman"/>
          <w:sz w:val="24"/>
          <w:szCs w:val="24"/>
        </w:rPr>
        <w:t xml:space="preserve">27-29 июня – дни работы семинара в Подмосковье («Воскресенское»). Важный момент – представление, знакомство с участниками, «узнавание» единомышленников!   Семинар  был организован таким образом, что лекции (я бы даже уточнила – БЕСЕДЫ со слушателями) переходили в обсуждение важных вопросов, связанных с проблемами преподавания темы «Холокост» на уроках истории, литературы, иностранного языка…,  с обсуждением проблем </w:t>
      </w:r>
      <w:r w:rsidRPr="00E5596D">
        <w:rPr>
          <w:rFonts w:ascii="Times New Roman" w:hAnsi="Times New Roman"/>
          <w:bCs/>
          <w:sz w:val="24"/>
          <w:szCs w:val="24"/>
          <w:lang w:eastAsia="ru-RU"/>
        </w:rPr>
        <w:t xml:space="preserve">сохранения памяти о Холокосте. Огромное впечатление на нас всех произвели просмотры фильмов о Холокосте: </w:t>
      </w:r>
      <w:r w:rsidRPr="00E5596D">
        <w:rPr>
          <w:rFonts w:ascii="Times New Roman" w:hAnsi="Times New Roman"/>
          <w:sz w:val="24"/>
          <w:szCs w:val="24"/>
        </w:rPr>
        <w:t xml:space="preserve">фильм о Малке Розенталь «Для тебя раскроются небеса» и фильм П. Чухрая «Дети из бездны». Снова мучаюсь вопросом: «А нужно ли говорить об этом с детьми? Если «да», то </w:t>
      </w:r>
      <w:r>
        <w:rPr>
          <w:rFonts w:ascii="Times New Roman" w:hAnsi="Times New Roman"/>
          <w:sz w:val="24"/>
          <w:szCs w:val="24"/>
        </w:rPr>
        <w:t xml:space="preserve">как и </w:t>
      </w:r>
      <w:r w:rsidRPr="00E5596D">
        <w:rPr>
          <w:rFonts w:ascii="Times New Roman" w:hAnsi="Times New Roman"/>
          <w:sz w:val="24"/>
          <w:szCs w:val="24"/>
        </w:rPr>
        <w:t>с какого возраста?»</w:t>
      </w:r>
    </w:p>
    <w:p w:rsidR="00697442" w:rsidRPr="00E5596D" w:rsidRDefault="00697442" w:rsidP="00B758B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5596D">
        <w:rPr>
          <w:rFonts w:ascii="Times New Roman" w:hAnsi="Times New Roman"/>
          <w:sz w:val="24"/>
          <w:szCs w:val="24"/>
        </w:rPr>
        <w:t>И.А. Альтман познакомил нас с актуальными проектами центра и фонда «Холокост». Оказывается, сделано уже так много! Нужно только разумно использовать это в своей работе.</w:t>
      </w:r>
    </w:p>
    <w:p w:rsidR="00697442" w:rsidRPr="00E5596D" w:rsidRDefault="00697442" w:rsidP="00B758B2">
      <w:pPr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5596D">
        <w:rPr>
          <w:rFonts w:ascii="Times New Roman" w:hAnsi="Times New Roman"/>
          <w:sz w:val="24"/>
          <w:szCs w:val="24"/>
        </w:rPr>
        <w:t>Итак, итоги семинара. Прежде всего, важным   было то, что</w:t>
      </w:r>
      <w:r>
        <w:rPr>
          <w:rFonts w:ascii="Times New Roman" w:hAnsi="Times New Roman"/>
          <w:sz w:val="24"/>
          <w:szCs w:val="24"/>
        </w:rPr>
        <w:t>,</w:t>
      </w:r>
      <w:r w:rsidRPr="00E5596D">
        <w:rPr>
          <w:rFonts w:ascii="Times New Roman" w:hAnsi="Times New Roman"/>
          <w:sz w:val="24"/>
          <w:szCs w:val="24"/>
        </w:rPr>
        <w:t xml:space="preserve"> оказывается</w:t>
      </w:r>
      <w:r>
        <w:rPr>
          <w:rFonts w:ascii="Times New Roman" w:hAnsi="Times New Roman"/>
          <w:sz w:val="24"/>
          <w:szCs w:val="24"/>
        </w:rPr>
        <w:t>,</w:t>
      </w:r>
      <w:r w:rsidRPr="00E5596D">
        <w:rPr>
          <w:rFonts w:ascii="Times New Roman" w:hAnsi="Times New Roman"/>
          <w:sz w:val="24"/>
          <w:szCs w:val="24"/>
        </w:rPr>
        <w:t xml:space="preserve">  вопросы, которые волнуют меня,  можно обсудить с коллегами и получить на них ответ.</w:t>
      </w:r>
    </w:p>
    <w:p w:rsidR="00697442" w:rsidRPr="00E5596D" w:rsidRDefault="00697442" w:rsidP="00B758B2">
      <w:pPr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5596D">
        <w:rPr>
          <w:rFonts w:ascii="Times New Roman" w:hAnsi="Times New Roman"/>
          <w:bCs/>
          <w:sz w:val="24"/>
          <w:szCs w:val="24"/>
          <w:lang w:eastAsia="ru-RU"/>
        </w:rPr>
        <w:t xml:space="preserve">Во-вторых, семинар подарил нам «роскошь человеческого общения» (Сент-Экзюпери). Это, прежде всего, общение с замечательными людьми: Аллой Ефимовной Гербер (чью книгу о семье я прочитала в одну ночь!), Ильей Александровичем Альтманом, Машей Поллак. Это и общение с участниками из других регионов, чей опыт </w:t>
      </w:r>
      <w:r w:rsidRPr="00E5596D">
        <w:rPr>
          <w:rFonts w:ascii="Times New Roman" w:hAnsi="Times New Roman"/>
          <w:bCs/>
          <w:sz w:val="24"/>
          <w:szCs w:val="24"/>
          <w:lang w:eastAsia="ru-RU"/>
        </w:rPr>
        <w:lastRenderedPageBreak/>
        <w:t>интересен и полезен! А кто-то из участников приехал со своими жизненными историями! Просто удивительно!</w:t>
      </w:r>
    </w:p>
    <w:p w:rsidR="00697442" w:rsidRPr="00E5596D" w:rsidRDefault="00697442" w:rsidP="00B758B2">
      <w:pPr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5596D">
        <w:rPr>
          <w:rFonts w:ascii="Times New Roman" w:hAnsi="Times New Roman"/>
          <w:bCs/>
          <w:sz w:val="24"/>
          <w:szCs w:val="24"/>
          <w:lang w:eastAsia="ru-RU"/>
        </w:rPr>
        <w:t>В-третьих, все мы разъехались по разным регионам и городам России, снабженные комплектами методических пособий, книгами, видеодисками, которые представляют собой эксклюзивный материал и купить их  «просто так» практически невозможно!</w:t>
      </w:r>
    </w:p>
    <w:p w:rsidR="00697442" w:rsidRPr="00E5596D" w:rsidRDefault="00697442" w:rsidP="00B758B2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5596D">
        <w:rPr>
          <w:rFonts w:ascii="Times New Roman" w:hAnsi="Times New Roman"/>
          <w:bCs/>
          <w:sz w:val="24"/>
          <w:szCs w:val="24"/>
          <w:lang w:eastAsia="ru-RU"/>
        </w:rPr>
        <w:t>И, наконец, в-четвертых, летняя школа Холокоста подарила нам всем НАДЕЖДУ!</w:t>
      </w:r>
    </w:p>
    <w:p w:rsidR="00697442" w:rsidRPr="00E5596D" w:rsidRDefault="00697442" w:rsidP="00EC7863">
      <w:pPr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5596D">
        <w:rPr>
          <w:rFonts w:ascii="Times New Roman" w:hAnsi="Times New Roman"/>
          <w:bCs/>
          <w:sz w:val="24"/>
          <w:szCs w:val="24"/>
          <w:lang w:eastAsia="ru-RU"/>
        </w:rPr>
        <w:t>Выражаю огромную признательность всем сотрудникам Центра «Холокост» за высокий профессионализм и хорошую организацию курсовой подготовки! Особую благодарность хочется выразить Маше Поллак, которая незамедлительно  выслала материалы и документы из «Яд Вашем», необходимые для дальнейшей работы по составлению мультимедийного пособия.</w:t>
      </w:r>
    </w:p>
    <w:p w:rsidR="00697442" w:rsidRDefault="00697442" w:rsidP="00E5596D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5596D">
        <w:rPr>
          <w:rFonts w:ascii="Times New Roman" w:hAnsi="Times New Roman"/>
          <w:bCs/>
          <w:sz w:val="24"/>
          <w:szCs w:val="24"/>
          <w:lang w:eastAsia="ru-RU"/>
        </w:rPr>
        <w:t>Работа продолжается…</w:t>
      </w:r>
      <w:r w:rsidRPr="00E5596D">
        <w:rPr>
          <w:rFonts w:ascii="Times New Roman" w:hAnsi="Times New Roman"/>
          <w:sz w:val="24"/>
          <w:szCs w:val="24"/>
        </w:rPr>
        <w:t>«По отношению общества к Холокосту можно судить о его морали….»</w:t>
      </w:r>
      <w:r>
        <w:rPr>
          <w:rFonts w:ascii="Times New Roman" w:hAnsi="Times New Roman"/>
          <w:sz w:val="24"/>
          <w:szCs w:val="24"/>
        </w:rPr>
        <w:t xml:space="preserve"> И это, действительно, так.</w:t>
      </w:r>
    </w:p>
    <w:p w:rsidR="00697442" w:rsidRPr="00F43A22" w:rsidRDefault="00697442" w:rsidP="001F0917">
      <w:pPr>
        <w:spacing w:after="0" w:line="240" w:lineRule="auto"/>
        <w:ind w:left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F43A22">
        <w:rPr>
          <w:rFonts w:ascii="Times New Roman" w:hAnsi="Times New Roman"/>
          <w:b/>
          <w:bCs/>
          <w:sz w:val="24"/>
          <w:szCs w:val="24"/>
        </w:rPr>
        <w:t>М.В. Васильева, методист по русскому языку и литературе ГБОУ ДПО «Псковский областн</w:t>
      </w:r>
      <w:bookmarkStart w:id="0" w:name="_GoBack"/>
      <w:bookmarkEnd w:id="0"/>
      <w:r w:rsidRPr="00F43A22">
        <w:rPr>
          <w:rFonts w:ascii="Times New Roman" w:hAnsi="Times New Roman"/>
          <w:b/>
          <w:bCs/>
          <w:sz w:val="24"/>
          <w:szCs w:val="24"/>
        </w:rPr>
        <w:t>ой институт повышения квалификации работников образования»</w:t>
      </w:r>
    </w:p>
    <w:p w:rsidR="00697442" w:rsidRPr="00E5596D" w:rsidRDefault="00697442" w:rsidP="00B758B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697442" w:rsidRPr="00E5596D" w:rsidRDefault="00697442" w:rsidP="00B758B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5596D">
        <w:rPr>
          <w:rFonts w:ascii="Times New Roman" w:hAnsi="Times New Roman"/>
          <w:sz w:val="24"/>
          <w:szCs w:val="24"/>
        </w:rPr>
        <w:tab/>
      </w:r>
    </w:p>
    <w:sectPr w:rsidR="00697442" w:rsidRPr="00E5596D" w:rsidSect="00B937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3FC"/>
    <w:rsid w:val="001F0917"/>
    <w:rsid w:val="00261A16"/>
    <w:rsid w:val="002B0D48"/>
    <w:rsid w:val="005C2033"/>
    <w:rsid w:val="005F4DE1"/>
    <w:rsid w:val="00616C33"/>
    <w:rsid w:val="00697442"/>
    <w:rsid w:val="006C3970"/>
    <w:rsid w:val="006D2020"/>
    <w:rsid w:val="006D51DC"/>
    <w:rsid w:val="00713C5D"/>
    <w:rsid w:val="007931FE"/>
    <w:rsid w:val="00897220"/>
    <w:rsid w:val="00AF7AAF"/>
    <w:rsid w:val="00B244ED"/>
    <w:rsid w:val="00B540F2"/>
    <w:rsid w:val="00B758B2"/>
    <w:rsid w:val="00B93781"/>
    <w:rsid w:val="00BD3C2B"/>
    <w:rsid w:val="00CD4C80"/>
    <w:rsid w:val="00CE75BF"/>
    <w:rsid w:val="00E5596D"/>
    <w:rsid w:val="00EA40E3"/>
    <w:rsid w:val="00EC7863"/>
    <w:rsid w:val="00F033FC"/>
    <w:rsid w:val="00F43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D4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D4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567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2013-07-11T18:51:00Z</dcterms:created>
  <dcterms:modified xsi:type="dcterms:W3CDTF">2013-07-11T18:51:00Z</dcterms:modified>
</cp:coreProperties>
</file>