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BFF" w:rsidRPr="00F84BFF" w:rsidRDefault="00CD1625" w:rsidP="00F84BFF">
      <w:pPr>
        <w:spacing w:after="0" w:line="240" w:lineRule="auto"/>
        <w:jc w:val="center"/>
        <w:rPr>
          <w:rFonts w:ascii="Times New Roman" w:hAnsi="Times New Roman" w:cs="Times New Roman"/>
          <w:b/>
          <w:color w:val="0000FF"/>
          <w:sz w:val="28"/>
          <w:szCs w:val="24"/>
          <w:u w:val="single"/>
          <w:lang w:eastAsia="ru-RU"/>
        </w:rPr>
      </w:pPr>
      <w:r w:rsidRPr="00F84BFF">
        <w:rPr>
          <w:rFonts w:ascii="Times New Roman" w:hAnsi="Times New Roman" w:cs="Times New Roman"/>
          <w:b/>
          <w:sz w:val="28"/>
          <w:szCs w:val="24"/>
          <w:lang w:eastAsia="ru-RU"/>
        </w:rPr>
        <w:fldChar w:fldCharType="begin"/>
      </w:r>
      <w:r w:rsidR="00F84BFF" w:rsidRPr="00F84BFF">
        <w:rPr>
          <w:rFonts w:ascii="Times New Roman" w:hAnsi="Times New Roman" w:cs="Times New Roman"/>
          <w:b/>
          <w:sz w:val="28"/>
          <w:szCs w:val="24"/>
          <w:lang w:eastAsia="ru-RU"/>
        </w:rPr>
        <w:instrText xml:space="preserve"> HYPERLINK "http://www.holocf.ru/news/948" </w:instrText>
      </w:r>
      <w:r w:rsidRPr="00F84BFF">
        <w:rPr>
          <w:rFonts w:ascii="Times New Roman" w:hAnsi="Times New Roman" w:cs="Times New Roman"/>
          <w:b/>
          <w:sz w:val="28"/>
          <w:szCs w:val="24"/>
          <w:lang w:eastAsia="ru-RU"/>
        </w:rPr>
        <w:fldChar w:fldCharType="separate"/>
      </w:r>
    </w:p>
    <w:p w:rsidR="00F84BFF" w:rsidRPr="00F84BFF" w:rsidRDefault="00CD1625" w:rsidP="00F84BFF">
      <w:pPr>
        <w:spacing w:after="0" w:line="240" w:lineRule="auto"/>
        <w:jc w:val="center"/>
        <w:rPr>
          <w:rFonts w:ascii="Times New Roman" w:hAnsi="Times New Roman" w:cs="Times New Roman"/>
          <w:b/>
          <w:sz w:val="28"/>
          <w:szCs w:val="24"/>
          <w:lang w:eastAsia="ru-RU"/>
        </w:rPr>
      </w:pPr>
      <w:r w:rsidRPr="00F84BFF">
        <w:rPr>
          <w:rFonts w:ascii="Times New Roman" w:hAnsi="Times New Roman" w:cs="Times New Roman"/>
          <w:b/>
          <w:sz w:val="28"/>
          <w:szCs w:val="24"/>
          <w:lang w:eastAsia="ru-RU"/>
        </w:rPr>
        <w:fldChar w:fldCharType="end"/>
      </w:r>
      <w:r w:rsidR="00F84BFF" w:rsidRPr="00F84BFF">
        <w:rPr>
          <w:rFonts w:ascii="Times New Roman" w:hAnsi="Times New Roman" w:cs="Times New Roman"/>
          <w:b/>
          <w:sz w:val="28"/>
          <w:szCs w:val="24"/>
          <w:lang w:val="en-US" w:eastAsia="ru-RU"/>
        </w:rPr>
        <w:t>XIV</w:t>
      </w:r>
      <w:r w:rsidR="00F84BFF" w:rsidRPr="00F84BFF">
        <w:rPr>
          <w:rFonts w:ascii="Times New Roman" w:hAnsi="Times New Roman" w:cs="Times New Roman"/>
          <w:b/>
          <w:sz w:val="28"/>
          <w:szCs w:val="24"/>
          <w:lang w:eastAsia="ru-RU"/>
        </w:rPr>
        <w:t xml:space="preserve"> Международный конкурс работ школьников, студентов и преподавателей</w:t>
      </w:r>
    </w:p>
    <w:p w:rsidR="00F84BFF" w:rsidRPr="00F84BFF" w:rsidRDefault="00F84BFF" w:rsidP="00F84BFF">
      <w:pPr>
        <w:spacing w:after="0" w:line="240" w:lineRule="auto"/>
        <w:jc w:val="center"/>
        <w:rPr>
          <w:rFonts w:ascii="Times New Roman" w:hAnsi="Times New Roman" w:cs="Times New Roman"/>
          <w:b/>
          <w:sz w:val="28"/>
          <w:szCs w:val="24"/>
          <w:lang w:eastAsia="ru-RU"/>
        </w:rPr>
      </w:pPr>
      <w:r w:rsidRPr="00F84BFF">
        <w:rPr>
          <w:rFonts w:ascii="Times New Roman" w:hAnsi="Times New Roman" w:cs="Times New Roman"/>
          <w:b/>
          <w:sz w:val="28"/>
          <w:szCs w:val="24"/>
          <w:lang w:eastAsia="ru-RU"/>
        </w:rPr>
        <w:t>"Память о Холокосте – путь к толерантности"</w:t>
      </w:r>
    </w:p>
    <w:p w:rsidR="00F84BFF" w:rsidRDefault="00F84BFF" w:rsidP="00F84BFF">
      <w:pPr>
        <w:spacing w:after="0" w:line="240" w:lineRule="auto"/>
        <w:jc w:val="center"/>
        <w:rPr>
          <w:rFonts w:ascii="Times New Roman" w:hAnsi="Times New Roman" w:cs="Times New Roman"/>
          <w:b/>
          <w:sz w:val="28"/>
          <w:szCs w:val="24"/>
        </w:rPr>
      </w:pPr>
    </w:p>
    <w:p w:rsidR="00F84BFF" w:rsidRPr="00F84BFF" w:rsidRDefault="00F84BFF" w:rsidP="00B113F2">
      <w:pPr>
        <w:spacing w:after="0" w:line="240" w:lineRule="auto"/>
        <w:jc w:val="both"/>
        <w:rPr>
          <w:rFonts w:ascii="Times New Roman" w:hAnsi="Times New Roman" w:cs="Times New Roman"/>
          <w:sz w:val="24"/>
          <w:szCs w:val="24"/>
          <w:lang w:eastAsia="ru-RU"/>
        </w:rPr>
      </w:pPr>
      <w:r w:rsidRPr="00F84BFF">
        <w:rPr>
          <w:rFonts w:ascii="Times New Roman" w:hAnsi="Times New Roman" w:cs="Times New Roman"/>
          <w:sz w:val="24"/>
          <w:szCs w:val="24"/>
          <w:lang w:eastAsia="ru-RU"/>
        </w:rPr>
        <w:t xml:space="preserve">На конкурс зарегистрированы 1186 работ из России, Армении, Беларуси, Канады, Молдовы,  Мьянмы  и   Украины.   </w:t>
      </w:r>
    </w:p>
    <w:p w:rsidR="00F84BFF" w:rsidRDefault="00F84BFF" w:rsidP="00B113F2">
      <w:pPr>
        <w:spacing w:after="0" w:line="240" w:lineRule="auto"/>
        <w:jc w:val="both"/>
        <w:rPr>
          <w:rFonts w:ascii="Times New Roman" w:hAnsi="Times New Roman" w:cs="Times New Roman"/>
          <w:sz w:val="24"/>
          <w:szCs w:val="24"/>
          <w:lang w:eastAsia="ru-RU"/>
        </w:rPr>
      </w:pPr>
      <w:r w:rsidRPr="00F84BFF">
        <w:rPr>
          <w:rFonts w:ascii="Times New Roman" w:hAnsi="Times New Roman" w:cs="Times New Roman"/>
          <w:sz w:val="24"/>
          <w:szCs w:val="24"/>
          <w:lang w:eastAsia="ru-RU"/>
        </w:rPr>
        <w:t>Работы  поступили из</w:t>
      </w:r>
      <w:r>
        <w:rPr>
          <w:rFonts w:ascii="Times New Roman" w:hAnsi="Times New Roman" w:cs="Times New Roman"/>
          <w:sz w:val="24"/>
          <w:szCs w:val="24"/>
          <w:lang w:eastAsia="ru-RU"/>
        </w:rPr>
        <w:t xml:space="preserve"> </w:t>
      </w:r>
      <w:r w:rsidRPr="00F84BFF">
        <w:rPr>
          <w:rFonts w:ascii="Times New Roman" w:hAnsi="Times New Roman" w:cs="Times New Roman"/>
          <w:sz w:val="24"/>
          <w:szCs w:val="24"/>
          <w:lang w:eastAsia="ru-RU"/>
        </w:rPr>
        <w:t xml:space="preserve"> 44  регионов Российской Федерации: Москвы и Санкт-Петербурга,</w:t>
      </w:r>
      <w:r>
        <w:rPr>
          <w:rFonts w:ascii="Times New Roman" w:hAnsi="Times New Roman" w:cs="Times New Roman"/>
          <w:sz w:val="24"/>
          <w:szCs w:val="24"/>
          <w:lang w:eastAsia="ru-RU"/>
        </w:rPr>
        <w:t xml:space="preserve"> 11 р</w:t>
      </w:r>
      <w:r w:rsidRPr="00F84BFF">
        <w:rPr>
          <w:rFonts w:ascii="Times New Roman" w:hAnsi="Times New Roman" w:cs="Times New Roman"/>
          <w:sz w:val="24"/>
          <w:szCs w:val="24"/>
          <w:lang w:eastAsia="ru-RU"/>
        </w:rPr>
        <w:t xml:space="preserve">еспублик: </w:t>
      </w:r>
      <w:proofErr w:type="gramStart"/>
      <w:r w:rsidRPr="00F84BFF">
        <w:rPr>
          <w:rFonts w:ascii="Times New Roman" w:hAnsi="Times New Roman" w:cs="Times New Roman"/>
          <w:sz w:val="24"/>
          <w:szCs w:val="24"/>
          <w:lang w:eastAsia="ru-RU"/>
        </w:rPr>
        <w:t xml:space="preserve">Алтай, Башкортостан,  Бурятия, Калмыкия, Крым, Марий Эл, Мордовия,  РСО-Алания,  Татарстан, Удмуртия, Хакасия; </w:t>
      </w:r>
      <w:proofErr w:type="gramEnd"/>
    </w:p>
    <w:p w:rsidR="00F84BFF" w:rsidRDefault="00F84BFF" w:rsidP="00B113F2">
      <w:pPr>
        <w:spacing w:after="0" w:line="240" w:lineRule="auto"/>
        <w:jc w:val="both"/>
        <w:rPr>
          <w:rFonts w:ascii="Times New Roman" w:hAnsi="Times New Roman" w:cs="Times New Roman"/>
          <w:sz w:val="24"/>
          <w:szCs w:val="24"/>
          <w:lang w:eastAsia="ru-RU"/>
        </w:rPr>
      </w:pPr>
      <w:r w:rsidRPr="00F84BFF">
        <w:rPr>
          <w:rFonts w:ascii="Times New Roman" w:hAnsi="Times New Roman" w:cs="Times New Roman"/>
          <w:sz w:val="24"/>
          <w:szCs w:val="24"/>
          <w:lang w:eastAsia="ru-RU"/>
        </w:rPr>
        <w:t xml:space="preserve">3 краев: </w:t>
      </w:r>
      <w:proofErr w:type="gramStart"/>
      <w:r w:rsidRPr="00F84BFF">
        <w:rPr>
          <w:rFonts w:ascii="Times New Roman" w:hAnsi="Times New Roman" w:cs="Times New Roman"/>
          <w:sz w:val="24"/>
          <w:szCs w:val="24"/>
          <w:lang w:eastAsia="ru-RU"/>
        </w:rPr>
        <w:t>Приморский</w:t>
      </w:r>
      <w:proofErr w:type="gramEnd"/>
      <w:r w:rsidRPr="00F84BFF">
        <w:rPr>
          <w:rFonts w:ascii="Times New Roman" w:hAnsi="Times New Roman" w:cs="Times New Roman"/>
          <w:sz w:val="24"/>
          <w:szCs w:val="24"/>
          <w:lang w:eastAsia="ru-RU"/>
        </w:rPr>
        <w:t xml:space="preserve">, Ставропольский  и Хабаровский;  </w:t>
      </w:r>
    </w:p>
    <w:p w:rsidR="00F84BFF" w:rsidRDefault="00F84BFF" w:rsidP="00B113F2">
      <w:pPr>
        <w:spacing w:after="0" w:line="240" w:lineRule="auto"/>
        <w:jc w:val="both"/>
        <w:rPr>
          <w:rFonts w:ascii="Times New Roman" w:hAnsi="Times New Roman" w:cs="Times New Roman"/>
          <w:sz w:val="24"/>
          <w:szCs w:val="24"/>
          <w:lang w:eastAsia="ru-RU"/>
        </w:rPr>
      </w:pPr>
      <w:r w:rsidRPr="00F84BFF">
        <w:rPr>
          <w:rFonts w:ascii="Times New Roman" w:hAnsi="Times New Roman" w:cs="Times New Roman"/>
          <w:sz w:val="24"/>
          <w:szCs w:val="24"/>
          <w:lang w:eastAsia="ru-RU"/>
        </w:rPr>
        <w:t xml:space="preserve">28 областей: </w:t>
      </w:r>
      <w:proofErr w:type="gramStart"/>
      <w:r w:rsidRPr="00F84BFF">
        <w:rPr>
          <w:rFonts w:ascii="Times New Roman" w:hAnsi="Times New Roman" w:cs="Times New Roman"/>
          <w:sz w:val="24"/>
          <w:szCs w:val="24"/>
          <w:lang w:eastAsia="ru-RU"/>
        </w:rPr>
        <w:t xml:space="preserve">Амурская, Архангельская,  Астраханская, Белгородская, Брянская, Владимирская, Вологодская, Ивановская,  Иркутская, Кемеровская, Кировская, Костромская, Ленинградская, Нижегородская, Орловская, Оренбургская, Омская, Псковская, Ростовская,  Самарская, Саратовская, Свердловская,  Тамбовская, Тверская, Томская,  Челябинская, Ярославская  области, Еврейская автономная область. </w:t>
      </w:r>
      <w:proofErr w:type="gramEnd"/>
    </w:p>
    <w:p w:rsidR="00F84BFF" w:rsidRDefault="00F84BFF" w:rsidP="00B113F2">
      <w:pPr>
        <w:spacing w:after="0" w:line="240" w:lineRule="auto"/>
        <w:jc w:val="both"/>
        <w:rPr>
          <w:rFonts w:ascii="Times New Roman" w:hAnsi="Times New Roman" w:cs="Times New Roman"/>
          <w:sz w:val="24"/>
          <w:szCs w:val="24"/>
          <w:lang w:eastAsia="ru-RU"/>
        </w:rPr>
      </w:pPr>
      <w:proofErr w:type="gramStart"/>
      <w:r w:rsidRPr="00F84BFF">
        <w:rPr>
          <w:rFonts w:ascii="Times New Roman" w:hAnsi="Times New Roman" w:cs="Times New Roman"/>
          <w:sz w:val="24"/>
          <w:szCs w:val="24"/>
          <w:lang w:eastAsia="ru-RU"/>
        </w:rPr>
        <w:t>Региональные конкурсы проведены в Белгородской (27 работ), Еврейской автономной (75 работ), Кемеровской (9 работ), Кировской (16 работ), Псковской  (91 работа), Ростовской (50 работ), Саратовской (52 работы), Свердловской (15 работ), Тамбовской (115 работ), Тверской (23 работы), Томской  (28 работ), Челябинской (65 работ) областях,  а также в Республике Беларусь (56 работ).</w:t>
      </w:r>
      <w:proofErr w:type="gramEnd"/>
    </w:p>
    <w:p w:rsidR="00F84BFF" w:rsidRDefault="00F84BFF" w:rsidP="00F84BFF">
      <w:pPr>
        <w:spacing w:after="0" w:line="240" w:lineRule="auto"/>
        <w:jc w:val="both"/>
        <w:rPr>
          <w:rFonts w:ascii="Times New Roman" w:hAnsi="Times New Roman" w:cs="Times New Roman"/>
          <w:sz w:val="24"/>
          <w:szCs w:val="24"/>
          <w:lang w:eastAsia="ru-RU"/>
        </w:rPr>
      </w:pPr>
    </w:p>
    <w:p w:rsidR="00F84BFF" w:rsidRPr="00F84BFF" w:rsidRDefault="00F84BFF" w:rsidP="00F84BFF">
      <w:pPr>
        <w:spacing w:after="0" w:line="240" w:lineRule="auto"/>
        <w:jc w:val="center"/>
        <w:rPr>
          <w:rFonts w:ascii="Times New Roman" w:hAnsi="Times New Roman" w:cs="Times New Roman"/>
          <w:b/>
          <w:sz w:val="28"/>
          <w:szCs w:val="24"/>
        </w:rPr>
      </w:pPr>
      <w:r w:rsidRPr="00F84BFF">
        <w:rPr>
          <w:rFonts w:ascii="Times New Roman" w:hAnsi="Times New Roman" w:cs="Times New Roman"/>
          <w:b/>
          <w:sz w:val="28"/>
          <w:szCs w:val="24"/>
        </w:rPr>
        <w:t>Результаты конкурса</w:t>
      </w:r>
    </w:p>
    <w:p w:rsidR="00F84BFF" w:rsidRDefault="00F84BFF" w:rsidP="00F84BFF">
      <w:pPr>
        <w:spacing w:after="0" w:line="240" w:lineRule="auto"/>
        <w:jc w:val="both"/>
        <w:rPr>
          <w:rFonts w:ascii="Times New Roman" w:hAnsi="Times New Roman" w:cs="Times New Roman"/>
          <w:sz w:val="24"/>
          <w:szCs w:val="24"/>
        </w:rPr>
      </w:pPr>
    </w:p>
    <w:p w:rsidR="00F84BFF" w:rsidRDefault="00F84BFF" w:rsidP="00F84BFF">
      <w:pPr>
        <w:spacing w:after="0" w:line="240" w:lineRule="auto"/>
        <w:jc w:val="both"/>
        <w:rPr>
          <w:rFonts w:ascii="Times New Roman" w:hAnsi="Times New Roman" w:cs="Times New Roman"/>
          <w:b/>
          <w:sz w:val="24"/>
          <w:szCs w:val="24"/>
        </w:rPr>
      </w:pPr>
      <w:r w:rsidRPr="00F84BFF">
        <w:rPr>
          <w:rFonts w:ascii="Times New Roman" w:hAnsi="Times New Roman" w:cs="Times New Roman"/>
          <w:b/>
          <w:sz w:val="24"/>
          <w:szCs w:val="24"/>
        </w:rPr>
        <w:t>Номинация «Работы преподавателей»</w:t>
      </w:r>
    </w:p>
    <w:p w:rsidR="00F84BFF" w:rsidRPr="00F84BFF" w:rsidRDefault="00F84BFF" w:rsidP="00F84BFF">
      <w:pPr>
        <w:spacing w:after="0" w:line="240" w:lineRule="auto"/>
        <w:jc w:val="both"/>
        <w:rPr>
          <w:rFonts w:ascii="Times New Roman" w:hAnsi="Times New Roman" w:cs="Times New Roman"/>
          <w:b/>
          <w:sz w:val="24"/>
          <w:szCs w:val="24"/>
        </w:rPr>
      </w:pPr>
    </w:p>
    <w:tbl>
      <w:tblPr>
        <w:tblStyle w:val="a3"/>
        <w:tblW w:w="0" w:type="auto"/>
        <w:tblInd w:w="-459" w:type="dxa"/>
        <w:tblLook w:val="04A0"/>
      </w:tblPr>
      <w:tblGrid>
        <w:gridCol w:w="2410"/>
        <w:gridCol w:w="2977"/>
        <w:gridCol w:w="4643"/>
      </w:tblGrid>
      <w:tr w:rsidR="0088732F" w:rsidRPr="00F84BFF" w:rsidTr="00C04C7C">
        <w:tc>
          <w:tcPr>
            <w:tcW w:w="2410" w:type="dxa"/>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Ф.И.О.</w:t>
            </w:r>
          </w:p>
        </w:tc>
        <w:tc>
          <w:tcPr>
            <w:tcW w:w="2977" w:type="dxa"/>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Место работы/должность</w:t>
            </w:r>
          </w:p>
        </w:tc>
        <w:tc>
          <w:tcPr>
            <w:tcW w:w="4643" w:type="dxa"/>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Название работы, аннотация</w:t>
            </w:r>
          </w:p>
        </w:tc>
      </w:tr>
      <w:tr w:rsidR="0088732F" w:rsidRPr="00F84BFF" w:rsidTr="0088732F">
        <w:tc>
          <w:tcPr>
            <w:tcW w:w="10030" w:type="dxa"/>
            <w:gridSpan w:val="3"/>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1 место</w:t>
            </w:r>
          </w:p>
        </w:tc>
      </w:tr>
      <w:tr w:rsidR="0088732F" w:rsidRPr="00F84BFF" w:rsidTr="00C04C7C">
        <w:tc>
          <w:tcPr>
            <w:tcW w:w="2410" w:type="dxa"/>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Миндрина</w:t>
            </w:r>
          </w:p>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Галина Анатольевна</w:t>
            </w:r>
          </w:p>
        </w:tc>
        <w:tc>
          <w:tcPr>
            <w:tcW w:w="2977" w:type="dxa"/>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 xml:space="preserve">Заместитель директора </w:t>
            </w:r>
          </w:p>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 xml:space="preserve">НОУ СОШ «Ор Авнер»   </w:t>
            </w:r>
          </w:p>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 xml:space="preserve">Г. Волгоград                   </w:t>
            </w:r>
          </w:p>
        </w:tc>
        <w:tc>
          <w:tcPr>
            <w:tcW w:w="4643" w:type="dxa"/>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 xml:space="preserve">«Истерзанное детство» </w:t>
            </w:r>
          </w:p>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(Дети – жертвы террора и геноцидов в новейшей истории), проект разработан с целью развития и реализации на региональном уровне  проекта Российского научно-просветительского центра «Холокост» (</w:t>
            </w:r>
            <w:proofErr w:type="gramStart"/>
            <w:r w:rsidRPr="00F84BFF">
              <w:rPr>
                <w:rFonts w:ascii="Times New Roman" w:hAnsi="Times New Roman" w:cs="Times New Roman"/>
                <w:sz w:val="24"/>
                <w:szCs w:val="24"/>
              </w:rPr>
              <w:t>г</w:t>
            </w:r>
            <w:proofErr w:type="gramEnd"/>
            <w:r w:rsidRPr="00F84BFF">
              <w:rPr>
                <w:rFonts w:ascii="Times New Roman" w:hAnsi="Times New Roman" w:cs="Times New Roman"/>
                <w:sz w:val="24"/>
                <w:szCs w:val="24"/>
              </w:rPr>
              <w:t xml:space="preserve">. Москва) «Идеология ненависти: от Холокоста до Беслана. Опыт противодействия». </w:t>
            </w:r>
          </w:p>
        </w:tc>
      </w:tr>
      <w:tr w:rsidR="0088732F" w:rsidRPr="00F84BFF" w:rsidTr="0088732F">
        <w:tc>
          <w:tcPr>
            <w:tcW w:w="10030" w:type="dxa"/>
            <w:gridSpan w:val="3"/>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2 место</w:t>
            </w:r>
          </w:p>
        </w:tc>
      </w:tr>
      <w:tr w:rsidR="0088732F" w:rsidRPr="00F84BFF" w:rsidTr="00C04C7C">
        <w:tc>
          <w:tcPr>
            <w:tcW w:w="2410" w:type="dxa"/>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Московцева</w:t>
            </w:r>
          </w:p>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Наталья Николаевна</w:t>
            </w:r>
          </w:p>
        </w:tc>
        <w:tc>
          <w:tcPr>
            <w:tcW w:w="2977" w:type="dxa"/>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 xml:space="preserve">Заведующая </w:t>
            </w:r>
          </w:p>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Центром толерантности</w:t>
            </w:r>
          </w:p>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ГУК «</w:t>
            </w:r>
            <w:proofErr w:type="gramStart"/>
            <w:r w:rsidRPr="00F84BFF">
              <w:rPr>
                <w:rFonts w:ascii="Times New Roman" w:hAnsi="Times New Roman" w:cs="Times New Roman"/>
                <w:sz w:val="24"/>
                <w:szCs w:val="24"/>
              </w:rPr>
              <w:t>Областная</w:t>
            </w:r>
            <w:proofErr w:type="gramEnd"/>
            <w:r w:rsidRPr="00F84BFF">
              <w:rPr>
                <w:rFonts w:ascii="Times New Roman" w:hAnsi="Times New Roman" w:cs="Times New Roman"/>
                <w:sz w:val="24"/>
                <w:szCs w:val="24"/>
              </w:rPr>
              <w:t xml:space="preserve"> универсальная</w:t>
            </w:r>
          </w:p>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научная библиотека» (Саратов)</w:t>
            </w:r>
          </w:p>
        </w:tc>
        <w:tc>
          <w:tcPr>
            <w:tcW w:w="4643" w:type="dxa"/>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 xml:space="preserve">«Праведники Народов Мира. </w:t>
            </w:r>
          </w:p>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 xml:space="preserve">Спасая других». </w:t>
            </w:r>
          </w:p>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Методическая разработка библиотечного мероприятия</w:t>
            </w:r>
          </w:p>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 xml:space="preserve">(нравственного урока-размышления). </w:t>
            </w:r>
          </w:p>
        </w:tc>
      </w:tr>
      <w:tr w:rsidR="0088732F" w:rsidRPr="00F84BFF" w:rsidTr="0088732F">
        <w:tc>
          <w:tcPr>
            <w:tcW w:w="10030" w:type="dxa"/>
            <w:gridSpan w:val="3"/>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3 место</w:t>
            </w:r>
          </w:p>
        </w:tc>
      </w:tr>
      <w:tr w:rsidR="0088732F" w:rsidRPr="00F84BFF" w:rsidTr="00C04C7C">
        <w:tc>
          <w:tcPr>
            <w:tcW w:w="2410" w:type="dxa"/>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Семенов Денис Васильевич</w:t>
            </w:r>
          </w:p>
        </w:tc>
        <w:tc>
          <w:tcPr>
            <w:tcW w:w="2977" w:type="dxa"/>
            <w:tcBorders>
              <w:top w:val="single" w:sz="4" w:space="0" w:color="auto"/>
              <w:left w:val="single" w:sz="4" w:space="0" w:color="auto"/>
              <w:bottom w:val="single" w:sz="4" w:space="0" w:color="auto"/>
              <w:right w:val="single" w:sz="4" w:space="0" w:color="auto"/>
            </w:tcBorders>
            <w:hideMark/>
          </w:tcPr>
          <w:p w:rsidR="0088732F" w:rsidRPr="00F84BFF" w:rsidRDefault="0088732F" w:rsidP="00C04C7C">
            <w:pPr>
              <w:jc w:val="both"/>
              <w:rPr>
                <w:rFonts w:ascii="Times New Roman" w:hAnsi="Times New Roman" w:cs="Times New Roman"/>
                <w:sz w:val="24"/>
                <w:szCs w:val="24"/>
              </w:rPr>
            </w:pPr>
            <w:r w:rsidRPr="00F84BFF">
              <w:rPr>
                <w:rFonts w:ascii="Times New Roman" w:hAnsi="Times New Roman" w:cs="Times New Roman"/>
                <w:sz w:val="24"/>
                <w:szCs w:val="24"/>
              </w:rPr>
              <w:t xml:space="preserve">Педагог дополнительного образования                                         МАОУ  Улу-Юльской СОШ                                                                     Руководитель историко-краеведческого  музея  </w:t>
            </w:r>
            <w:r w:rsidRPr="00F84BFF">
              <w:rPr>
                <w:rFonts w:ascii="Times New Roman" w:hAnsi="Times New Roman" w:cs="Times New Roman"/>
                <w:sz w:val="24"/>
                <w:szCs w:val="24"/>
              </w:rPr>
              <w:lastRenderedPageBreak/>
              <w:t>МАОУ Улу-Юльской СОШ</w:t>
            </w:r>
          </w:p>
        </w:tc>
        <w:tc>
          <w:tcPr>
            <w:tcW w:w="4643" w:type="dxa"/>
            <w:tcBorders>
              <w:top w:val="single" w:sz="4" w:space="0" w:color="auto"/>
              <w:left w:val="single" w:sz="4" w:space="0" w:color="auto"/>
              <w:bottom w:val="single" w:sz="4" w:space="0" w:color="auto"/>
              <w:right w:val="single" w:sz="4" w:space="0" w:color="auto"/>
            </w:tcBorders>
            <w:hideMark/>
          </w:tcPr>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lastRenderedPageBreak/>
              <w:t>Исследовательская работа:</w:t>
            </w:r>
          </w:p>
          <w:p w:rsidR="0088732F" w:rsidRPr="00F84BFF" w:rsidRDefault="0088732F" w:rsidP="00F84BFF">
            <w:pPr>
              <w:jc w:val="both"/>
              <w:rPr>
                <w:rFonts w:ascii="Times New Roman" w:hAnsi="Times New Roman" w:cs="Times New Roman"/>
                <w:sz w:val="24"/>
                <w:szCs w:val="24"/>
              </w:rPr>
            </w:pPr>
            <w:r w:rsidRPr="00F84BFF">
              <w:rPr>
                <w:rFonts w:ascii="Times New Roman" w:hAnsi="Times New Roman" w:cs="Times New Roman"/>
                <w:sz w:val="24"/>
                <w:szCs w:val="24"/>
              </w:rPr>
              <w:t>«История Холокоста»</w:t>
            </w:r>
          </w:p>
        </w:tc>
      </w:tr>
    </w:tbl>
    <w:p w:rsidR="00022DE3" w:rsidRPr="00F84BFF" w:rsidRDefault="00022DE3" w:rsidP="00F84BFF">
      <w:pPr>
        <w:spacing w:after="0" w:line="240" w:lineRule="auto"/>
        <w:jc w:val="both"/>
        <w:rPr>
          <w:rFonts w:ascii="Times New Roman" w:hAnsi="Times New Roman" w:cs="Times New Roman"/>
          <w:sz w:val="24"/>
          <w:szCs w:val="24"/>
        </w:rPr>
      </w:pPr>
    </w:p>
    <w:p w:rsidR="00022DE3" w:rsidRPr="007D0AE9" w:rsidRDefault="007D0AE9" w:rsidP="00F84BFF">
      <w:pPr>
        <w:spacing w:after="0" w:line="240" w:lineRule="auto"/>
        <w:jc w:val="both"/>
        <w:rPr>
          <w:rFonts w:ascii="Times New Roman" w:hAnsi="Times New Roman" w:cs="Times New Roman"/>
          <w:b/>
          <w:sz w:val="24"/>
          <w:szCs w:val="24"/>
        </w:rPr>
      </w:pPr>
      <w:r w:rsidRPr="007D0AE9">
        <w:rPr>
          <w:rFonts w:ascii="Times New Roman" w:hAnsi="Times New Roman" w:cs="Times New Roman"/>
          <w:b/>
          <w:sz w:val="24"/>
          <w:szCs w:val="24"/>
        </w:rPr>
        <w:t>Номинация «Работы школьников»</w:t>
      </w:r>
    </w:p>
    <w:p w:rsidR="0088732F" w:rsidRPr="007D0AE9" w:rsidRDefault="0088732F" w:rsidP="007D0AE9">
      <w:pPr>
        <w:pStyle w:val="a4"/>
        <w:numPr>
          <w:ilvl w:val="0"/>
          <w:numId w:val="5"/>
        </w:numPr>
        <w:spacing w:after="0" w:line="240" w:lineRule="auto"/>
        <w:ind w:left="284" w:hanging="284"/>
        <w:jc w:val="both"/>
        <w:rPr>
          <w:rFonts w:ascii="Times New Roman" w:hAnsi="Times New Roman" w:cs="Times New Roman"/>
          <w:sz w:val="24"/>
          <w:szCs w:val="24"/>
        </w:rPr>
      </w:pPr>
      <w:r w:rsidRPr="007D0AE9">
        <w:rPr>
          <w:rFonts w:ascii="Times New Roman" w:hAnsi="Times New Roman" w:cs="Times New Roman"/>
          <w:sz w:val="24"/>
          <w:szCs w:val="24"/>
        </w:rPr>
        <w:t xml:space="preserve">Стоякина Анастасия, ученица 10 «Б» класса МОУ «Гимназия № 13» Тракторозаводского района </w:t>
      </w:r>
      <w:proofErr w:type="gramStart"/>
      <w:r w:rsidRPr="007D0AE9">
        <w:rPr>
          <w:rFonts w:ascii="Times New Roman" w:hAnsi="Times New Roman" w:cs="Times New Roman"/>
          <w:sz w:val="24"/>
          <w:szCs w:val="24"/>
        </w:rPr>
        <w:t>г</w:t>
      </w:r>
      <w:proofErr w:type="gramEnd"/>
      <w:r w:rsidRPr="007D0AE9">
        <w:rPr>
          <w:rFonts w:ascii="Times New Roman" w:hAnsi="Times New Roman" w:cs="Times New Roman"/>
          <w:sz w:val="24"/>
          <w:szCs w:val="24"/>
        </w:rPr>
        <w:t>.  Волгоград (Россия)</w:t>
      </w:r>
      <w:r w:rsidR="007D0AE9">
        <w:rPr>
          <w:rFonts w:ascii="Times New Roman" w:hAnsi="Times New Roman" w:cs="Times New Roman"/>
          <w:sz w:val="24"/>
          <w:szCs w:val="24"/>
        </w:rPr>
        <w:t>.</w:t>
      </w:r>
      <w:r w:rsidRPr="007D0AE9">
        <w:rPr>
          <w:rFonts w:ascii="Times New Roman" w:hAnsi="Times New Roman" w:cs="Times New Roman"/>
          <w:sz w:val="24"/>
          <w:szCs w:val="24"/>
        </w:rPr>
        <w:t xml:space="preserve"> «Тема зла в фильмах о Холокосте»</w:t>
      </w:r>
    </w:p>
    <w:p w:rsidR="007D0AE9" w:rsidRDefault="0088732F" w:rsidP="007D0AE9">
      <w:pPr>
        <w:pStyle w:val="a4"/>
        <w:numPr>
          <w:ilvl w:val="0"/>
          <w:numId w:val="5"/>
        </w:numPr>
        <w:spacing w:after="0" w:line="240" w:lineRule="auto"/>
        <w:ind w:left="284" w:hanging="284"/>
        <w:jc w:val="both"/>
        <w:rPr>
          <w:rFonts w:ascii="Times New Roman" w:hAnsi="Times New Roman" w:cs="Times New Roman"/>
          <w:sz w:val="24"/>
          <w:szCs w:val="24"/>
        </w:rPr>
      </w:pPr>
      <w:r w:rsidRPr="007D0AE9">
        <w:rPr>
          <w:rFonts w:ascii="Times New Roman" w:hAnsi="Times New Roman" w:cs="Times New Roman"/>
          <w:sz w:val="24"/>
          <w:szCs w:val="24"/>
        </w:rPr>
        <w:t>Сирцева Галина, ученица 11 класса Ромашкинской общеобразовательной школы I-III ступеней Сакского районного совета Автономной Республики Крым (Россия)</w:t>
      </w:r>
      <w:r w:rsidR="007D0AE9" w:rsidRPr="007D0AE9">
        <w:rPr>
          <w:rFonts w:ascii="Times New Roman" w:hAnsi="Times New Roman" w:cs="Times New Roman"/>
          <w:sz w:val="24"/>
          <w:szCs w:val="24"/>
        </w:rPr>
        <w:t>.</w:t>
      </w:r>
      <w:r w:rsidRPr="007D0AE9">
        <w:rPr>
          <w:rFonts w:ascii="Times New Roman" w:hAnsi="Times New Roman" w:cs="Times New Roman"/>
          <w:sz w:val="24"/>
          <w:szCs w:val="24"/>
        </w:rPr>
        <w:t xml:space="preserve"> «Трагедия Холокоста в судьбах жителей села Икор (Ромашкино)» </w:t>
      </w:r>
    </w:p>
    <w:p w:rsidR="0088732F" w:rsidRPr="007D0AE9" w:rsidRDefault="0088732F" w:rsidP="007D0AE9">
      <w:pPr>
        <w:pStyle w:val="a4"/>
        <w:numPr>
          <w:ilvl w:val="0"/>
          <w:numId w:val="5"/>
        </w:numPr>
        <w:spacing w:after="0" w:line="240" w:lineRule="auto"/>
        <w:ind w:left="284" w:hanging="284"/>
        <w:jc w:val="both"/>
        <w:rPr>
          <w:rFonts w:ascii="Times New Roman" w:hAnsi="Times New Roman" w:cs="Times New Roman"/>
          <w:sz w:val="24"/>
          <w:szCs w:val="24"/>
        </w:rPr>
      </w:pPr>
      <w:r w:rsidRPr="007D0AE9">
        <w:rPr>
          <w:rFonts w:ascii="Times New Roman" w:hAnsi="Times New Roman" w:cs="Times New Roman"/>
          <w:sz w:val="24"/>
          <w:szCs w:val="24"/>
        </w:rPr>
        <w:t>Акулина Валерия, ученица 9 «Н» класса МБОУ «Средняя общеобразовательная школа № 42» г. Самара (Россия)</w:t>
      </w:r>
      <w:r w:rsidR="00C04C7C">
        <w:rPr>
          <w:rFonts w:ascii="Times New Roman" w:hAnsi="Times New Roman" w:cs="Times New Roman"/>
          <w:sz w:val="24"/>
          <w:szCs w:val="24"/>
        </w:rPr>
        <w:t>.</w:t>
      </w:r>
      <w:r w:rsidRPr="007D0AE9">
        <w:rPr>
          <w:rFonts w:ascii="Times New Roman" w:hAnsi="Times New Roman" w:cs="Times New Roman"/>
          <w:sz w:val="24"/>
          <w:szCs w:val="24"/>
        </w:rPr>
        <w:t xml:space="preserve"> «Дети Холокоста. На примере жизни и судьбы самарского профессора Даниила Кловского»</w:t>
      </w:r>
    </w:p>
    <w:p w:rsidR="00022DE3" w:rsidRPr="00F84BFF" w:rsidRDefault="00022DE3" w:rsidP="00F84BFF">
      <w:pPr>
        <w:spacing w:after="0" w:line="240" w:lineRule="auto"/>
        <w:jc w:val="both"/>
        <w:rPr>
          <w:rFonts w:ascii="Times New Roman" w:hAnsi="Times New Roman" w:cs="Times New Roman"/>
          <w:sz w:val="24"/>
          <w:szCs w:val="24"/>
        </w:rPr>
      </w:pPr>
    </w:p>
    <w:p w:rsidR="00022DE3" w:rsidRPr="007D0AE9" w:rsidRDefault="007D0AE9" w:rsidP="00F84BFF">
      <w:pPr>
        <w:spacing w:after="0" w:line="240" w:lineRule="auto"/>
        <w:jc w:val="both"/>
        <w:rPr>
          <w:rFonts w:ascii="Times New Roman" w:hAnsi="Times New Roman" w:cs="Times New Roman"/>
          <w:b/>
          <w:sz w:val="24"/>
          <w:szCs w:val="24"/>
        </w:rPr>
      </w:pPr>
      <w:r w:rsidRPr="007D0AE9">
        <w:rPr>
          <w:rFonts w:ascii="Times New Roman" w:hAnsi="Times New Roman" w:cs="Times New Roman"/>
          <w:b/>
          <w:sz w:val="24"/>
          <w:szCs w:val="24"/>
        </w:rPr>
        <w:t>Номинация «Работы студентов»</w:t>
      </w:r>
    </w:p>
    <w:p w:rsidR="00022DE3" w:rsidRPr="007D0AE9" w:rsidRDefault="00842E1E" w:rsidP="007D0AE9">
      <w:pPr>
        <w:pStyle w:val="a4"/>
        <w:numPr>
          <w:ilvl w:val="0"/>
          <w:numId w:val="6"/>
        </w:numPr>
        <w:spacing w:after="0" w:line="240" w:lineRule="auto"/>
        <w:ind w:left="284" w:hanging="284"/>
        <w:jc w:val="both"/>
        <w:rPr>
          <w:rFonts w:ascii="Times New Roman" w:hAnsi="Times New Roman" w:cs="Times New Roman"/>
          <w:sz w:val="24"/>
          <w:szCs w:val="24"/>
        </w:rPr>
      </w:pPr>
      <w:r w:rsidRPr="007D0AE9">
        <w:rPr>
          <w:rFonts w:ascii="Times New Roman" w:hAnsi="Times New Roman" w:cs="Times New Roman"/>
          <w:sz w:val="24"/>
          <w:szCs w:val="24"/>
        </w:rPr>
        <w:t xml:space="preserve">Вавилова Кристина Андреевна. </w:t>
      </w:r>
      <w:r w:rsidR="007D0AE9">
        <w:rPr>
          <w:rFonts w:ascii="Times New Roman" w:hAnsi="Times New Roman" w:cs="Times New Roman"/>
          <w:sz w:val="24"/>
          <w:szCs w:val="24"/>
        </w:rPr>
        <w:t>«</w:t>
      </w:r>
      <w:r w:rsidRPr="007D0AE9">
        <w:rPr>
          <w:rFonts w:ascii="Times New Roman" w:hAnsi="Times New Roman" w:cs="Times New Roman"/>
          <w:sz w:val="24"/>
          <w:szCs w:val="24"/>
        </w:rPr>
        <w:t>Отечественная историография Холокоста</w:t>
      </w:r>
      <w:r w:rsidR="007D0AE9">
        <w:rPr>
          <w:rFonts w:ascii="Times New Roman" w:hAnsi="Times New Roman" w:cs="Times New Roman"/>
          <w:sz w:val="24"/>
          <w:szCs w:val="24"/>
        </w:rPr>
        <w:t>»</w:t>
      </w:r>
      <w:r w:rsidRPr="007D0AE9">
        <w:rPr>
          <w:rFonts w:ascii="Times New Roman" w:hAnsi="Times New Roman" w:cs="Times New Roman"/>
          <w:sz w:val="24"/>
          <w:szCs w:val="24"/>
        </w:rPr>
        <w:t>. Кемеровский государственный университет, Кемерово</w:t>
      </w:r>
    </w:p>
    <w:p w:rsidR="00022DE3" w:rsidRPr="007D0AE9" w:rsidRDefault="00842E1E" w:rsidP="007D0AE9">
      <w:pPr>
        <w:pStyle w:val="a4"/>
        <w:numPr>
          <w:ilvl w:val="0"/>
          <w:numId w:val="6"/>
        </w:numPr>
        <w:spacing w:after="0" w:line="240" w:lineRule="auto"/>
        <w:ind w:left="284" w:hanging="284"/>
        <w:jc w:val="both"/>
        <w:rPr>
          <w:rFonts w:ascii="Times New Roman" w:hAnsi="Times New Roman" w:cs="Times New Roman"/>
          <w:sz w:val="24"/>
          <w:szCs w:val="24"/>
        </w:rPr>
      </w:pPr>
      <w:r w:rsidRPr="007D0AE9">
        <w:rPr>
          <w:rFonts w:ascii="Times New Roman" w:hAnsi="Times New Roman" w:cs="Times New Roman"/>
          <w:sz w:val="24"/>
          <w:szCs w:val="24"/>
        </w:rPr>
        <w:t xml:space="preserve">Цыцина Алина Владиславовна. </w:t>
      </w:r>
      <w:r w:rsidR="007D0AE9">
        <w:rPr>
          <w:rFonts w:ascii="Times New Roman" w:hAnsi="Times New Roman" w:cs="Times New Roman"/>
          <w:sz w:val="24"/>
          <w:szCs w:val="24"/>
        </w:rPr>
        <w:t>«</w:t>
      </w:r>
      <w:r w:rsidRPr="007D0AE9">
        <w:rPr>
          <w:rFonts w:ascii="Times New Roman" w:hAnsi="Times New Roman" w:cs="Times New Roman"/>
          <w:sz w:val="24"/>
          <w:szCs w:val="24"/>
        </w:rPr>
        <w:t>П</w:t>
      </w:r>
      <w:r w:rsidR="007D0AE9">
        <w:rPr>
          <w:rFonts w:ascii="Times New Roman" w:hAnsi="Times New Roman" w:cs="Times New Roman"/>
          <w:sz w:val="24"/>
          <w:szCs w:val="24"/>
        </w:rPr>
        <w:t>ерспективы запрета отрицания Холокоста и итогов</w:t>
      </w:r>
      <w:proofErr w:type="gramStart"/>
      <w:r w:rsidR="007D0AE9">
        <w:rPr>
          <w:rFonts w:ascii="Times New Roman" w:hAnsi="Times New Roman" w:cs="Times New Roman"/>
          <w:sz w:val="24"/>
          <w:szCs w:val="24"/>
        </w:rPr>
        <w:t xml:space="preserve"> В</w:t>
      </w:r>
      <w:proofErr w:type="gramEnd"/>
      <w:r w:rsidR="007D0AE9">
        <w:rPr>
          <w:rFonts w:ascii="Times New Roman" w:hAnsi="Times New Roman" w:cs="Times New Roman"/>
          <w:sz w:val="24"/>
          <w:szCs w:val="24"/>
        </w:rPr>
        <w:t xml:space="preserve">торой мировой войны в законодательстве России». </w:t>
      </w:r>
      <w:r w:rsidRPr="007D0AE9">
        <w:rPr>
          <w:rFonts w:ascii="Times New Roman" w:hAnsi="Times New Roman" w:cs="Times New Roman"/>
          <w:sz w:val="24"/>
          <w:szCs w:val="24"/>
        </w:rPr>
        <w:t>Юридическ</w:t>
      </w:r>
      <w:r w:rsidR="007D0AE9">
        <w:rPr>
          <w:rFonts w:ascii="Times New Roman" w:hAnsi="Times New Roman" w:cs="Times New Roman"/>
          <w:sz w:val="24"/>
          <w:szCs w:val="24"/>
        </w:rPr>
        <w:t>ий</w:t>
      </w:r>
      <w:r w:rsidRPr="007D0AE9">
        <w:rPr>
          <w:rFonts w:ascii="Times New Roman" w:hAnsi="Times New Roman" w:cs="Times New Roman"/>
          <w:sz w:val="24"/>
          <w:szCs w:val="24"/>
        </w:rPr>
        <w:t xml:space="preserve"> институт Госу</w:t>
      </w:r>
      <w:r w:rsidR="007D0AE9">
        <w:rPr>
          <w:rFonts w:ascii="Times New Roman" w:hAnsi="Times New Roman" w:cs="Times New Roman"/>
          <w:sz w:val="24"/>
          <w:szCs w:val="24"/>
        </w:rPr>
        <w:t>дарственного у</w:t>
      </w:r>
      <w:r w:rsidRPr="007D0AE9">
        <w:rPr>
          <w:rFonts w:ascii="Times New Roman" w:hAnsi="Times New Roman" w:cs="Times New Roman"/>
          <w:sz w:val="24"/>
          <w:szCs w:val="24"/>
        </w:rPr>
        <w:t>ниверситета – УНПК, Орел</w:t>
      </w:r>
    </w:p>
    <w:p w:rsidR="00022DE3" w:rsidRPr="007D0AE9" w:rsidRDefault="00842E1E" w:rsidP="007D0AE9">
      <w:pPr>
        <w:pStyle w:val="a4"/>
        <w:numPr>
          <w:ilvl w:val="0"/>
          <w:numId w:val="6"/>
        </w:numPr>
        <w:spacing w:after="0" w:line="240" w:lineRule="auto"/>
        <w:ind w:left="284" w:hanging="284"/>
        <w:jc w:val="both"/>
        <w:rPr>
          <w:rFonts w:ascii="Times New Roman" w:hAnsi="Times New Roman" w:cs="Times New Roman"/>
          <w:sz w:val="24"/>
          <w:szCs w:val="24"/>
        </w:rPr>
      </w:pPr>
      <w:r w:rsidRPr="007D0AE9">
        <w:rPr>
          <w:rFonts w:ascii="Times New Roman" w:hAnsi="Times New Roman" w:cs="Times New Roman"/>
          <w:sz w:val="24"/>
          <w:szCs w:val="24"/>
        </w:rPr>
        <w:t>Копосова Анна Борисовна. «Формирование пространства памяти о жертвах Холокоста на территории республики Беларусь (на примере разработки экскурсионного тура по местам увековечения их памяти)». РГГУ, Москва</w:t>
      </w:r>
    </w:p>
    <w:p w:rsidR="00F84BFF" w:rsidRDefault="00F84BFF" w:rsidP="00F84BFF">
      <w:pPr>
        <w:spacing w:after="0" w:line="240" w:lineRule="auto"/>
        <w:jc w:val="both"/>
        <w:rPr>
          <w:rFonts w:ascii="Times New Roman" w:hAnsi="Times New Roman" w:cs="Times New Roman"/>
          <w:sz w:val="24"/>
          <w:szCs w:val="24"/>
        </w:rPr>
      </w:pPr>
    </w:p>
    <w:p w:rsidR="00F84BFF" w:rsidRPr="00F84BFF" w:rsidRDefault="00F84BFF" w:rsidP="00F84BFF">
      <w:pPr>
        <w:spacing w:after="0" w:line="240" w:lineRule="auto"/>
        <w:jc w:val="both"/>
        <w:rPr>
          <w:rFonts w:ascii="Times New Roman" w:hAnsi="Times New Roman" w:cs="Times New Roman"/>
          <w:b/>
          <w:sz w:val="24"/>
          <w:szCs w:val="24"/>
        </w:rPr>
      </w:pPr>
      <w:r w:rsidRPr="00F84BFF">
        <w:rPr>
          <w:rFonts w:ascii="Times New Roman" w:hAnsi="Times New Roman" w:cs="Times New Roman"/>
          <w:b/>
          <w:sz w:val="24"/>
          <w:szCs w:val="24"/>
        </w:rPr>
        <w:t xml:space="preserve">Номинация «Творческие работы» </w:t>
      </w:r>
    </w:p>
    <w:p w:rsidR="00F84BFF" w:rsidRPr="00F84BFF" w:rsidRDefault="00F84BFF" w:rsidP="007D0AE9">
      <w:pPr>
        <w:pStyle w:val="a4"/>
        <w:numPr>
          <w:ilvl w:val="0"/>
          <w:numId w:val="4"/>
        </w:numPr>
        <w:spacing w:after="0" w:line="240" w:lineRule="auto"/>
        <w:ind w:left="284" w:hanging="284"/>
        <w:jc w:val="both"/>
        <w:rPr>
          <w:rFonts w:ascii="Times New Roman" w:hAnsi="Times New Roman" w:cs="Times New Roman"/>
          <w:sz w:val="24"/>
          <w:szCs w:val="24"/>
          <w:lang w:val="en-US"/>
        </w:rPr>
      </w:pPr>
      <w:r w:rsidRPr="00F84BFF">
        <w:rPr>
          <w:rFonts w:ascii="Times New Roman" w:hAnsi="Times New Roman" w:cs="Times New Roman"/>
          <w:sz w:val="24"/>
          <w:szCs w:val="24"/>
        </w:rPr>
        <w:t>Арутюнян Микаэл</w:t>
      </w:r>
      <w:r>
        <w:rPr>
          <w:rFonts w:ascii="Times New Roman" w:hAnsi="Times New Roman" w:cs="Times New Roman"/>
          <w:sz w:val="24"/>
          <w:szCs w:val="24"/>
        </w:rPr>
        <w:t xml:space="preserve"> </w:t>
      </w:r>
      <w:r w:rsidRPr="00F84BFF">
        <w:rPr>
          <w:rFonts w:ascii="Times New Roman" w:hAnsi="Times New Roman" w:cs="Times New Roman"/>
          <w:sz w:val="24"/>
          <w:szCs w:val="24"/>
        </w:rPr>
        <w:t xml:space="preserve">Геворгович, ученик 9 класса средней школы им. М. Сарьяна </w:t>
      </w:r>
      <w:proofErr w:type="gramStart"/>
      <w:r w:rsidRPr="00F84BFF">
        <w:rPr>
          <w:rFonts w:ascii="Times New Roman" w:hAnsi="Times New Roman" w:cs="Times New Roman"/>
          <w:sz w:val="24"/>
          <w:szCs w:val="24"/>
        </w:rPr>
        <w:t>г</w:t>
      </w:r>
      <w:proofErr w:type="gramEnd"/>
      <w:r w:rsidRPr="00F84BFF">
        <w:rPr>
          <w:rFonts w:ascii="Times New Roman" w:hAnsi="Times New Roman" w:cs="Times New Roman"/>
          <w:sz w:val="24"/>
          <w:szCs w:val="24"/>
        </w:rPr>
        <w:t>. Еревана (Армения). Картина</w:t>
      </w:r>
      <w:r w:rsidRPr="00F84BFF">
        <w:rPr>
          <w:rFonts w:ascii="Times New Roman" w:hAnsi="Times New Roman" w:cs="Times New Roman"/>
          <w:sz w:val="24"/>
          <w:szCs w:val="24"/>
          <w:lang w:val="en-US"/>
        </w:rPr>
        <w:t xml:space="preserve"> «</w:t>
      </w:r>
      <w:r w:rsidRPr="00F84BFF">
        <w:rPr>
          <w:rFonts w:ascii="Times New Roman" w:hAnsi="Times New Roman" w:cs="Times New Roman"/>
          <w:sz w:val="24"/>
          <w:szCs w:val="24"/>
        </w:rPr>
        <w:t>Разбитое</w:t>
      </w:r>
      <w:r w:rsidRPr="00F84BFF">
        <w:rPr>
          <w:rFonts w:ascii="Times New Roman" w:hAnsi="Times New Roman" w:cs="Times New Roman"/>
          <w:sz w:val="24"/>
          <w:szCs w:val="24"/>
          <w:lang w:val="en-US"/>
        </w:rPr>
        <w:t xml:space="preserve"> </w:t>
      </w:r>
      <w:r w:rsidRPr="00F84BFF">
        <w:rPr>
          <w:rFonts w:ascii="Times New Roman" w:hAnsi="Times New Roman" w:cs="Times New Roman"/>
          <w:sz w:val="24"/>
          <w:szCs w:val="24"/>
        </w:rPr>
        <w:t>детство</w:t>
      </w:r>
      <w:r w:rsidRPr="00F84BFF">
        <w:rPr>
          <w:rFonts w:ascii="Times New Roman" w:hAnsi="Times New Roman" w:cs="Times New Roman"/>
          <w:sz w:val="24"/>
          <w:szCs w:val="24"/>
          <w:lang w:val="en-US"/>
        </w:rPr>
        <w:t>».</w:t>
      </w:r>
    </w:p>
    <w:p w:rsidR="00F84BFF" w:rsidRPr="00F84BFF" w:rsidRDefault="00F84BFF" w:rsidP="007D0AE9">
      <w:pPr>
        <w:pStyle w:val="a4"/>
        <w:numPr>
          <w:ilvl w:val="0"/>
          <w:numId w:val="4"/>
        </w:numPr>
        <w:spacing w:after="0" w:line="240" w:lineRule="auto"/>
        <w:ind w:left="284" w:hanging="284"/>
        <w:jc w:val="both"/>
        <w:rPr>
          <w:rFonts w:ascii="Times New Roman" w:hAnsi="Times New Roman" w:cs="Times New Roman"/>
          <w:sz w:val="24"/>
          <w:szCs w:val="24"/>
          <w:lang w:val="en-US"/>
        </w:rPr>
      </w:pPr>
      <w:proofErr w:type="spellStart"/>
      <w:r w:rsidRPr="00F84BFF">
        <w:rPr>
          <w:rFonts w:ascii="Times New Roman" w:hAnsi="Times New Roman" w:cs="Times New Roman"/>
          <w:sz w:val="24"/>
          <w:szCs w:val="24"/>
          <w:lang w:val="en-US"/>
        </w:rPr>
        <w:t>Ugne</w:t>
      </w:r>
      <w:proofErr w:type="spellEnd"/>
      <w:r w:rsidRPr="00F84BFF">
        <w:rPr>
          <w:rFonts w:ascii="Times New Roman" w:hAnsi="Times New Roman" w:cs="Times New Roman"/>
          <w:sz w:val="24"/>
          <w:szCs w:val="24"/>
          <w:lang w:val="en-US"/>
        </w:rPr>
        <w:t xml:space="preserve"> </w:t>
      </w:r>
      <w:proofErr w:type="spellStart"/>
      <w:r w:rsidRPr="00F84BFF">
        <w:rPr>
          <w:rFonts w:ascii="Times New Roman" w:hAnsi="Times New Roman" w:cs="Times New Roman"/>
          <w:sz w:val="24"/>
          <w:szCs w:val="24"/>
          <w:lang w:val="en-US"/>
        </w:rPr>
        <w:t>Rudinskaite</w:t>
      </w:r>
      <w:proofErr w:type="spellEnd"/>
      <w:r w:rsidRPr="00F84BFF">
        <w:rPr>
          <w:rFonts w:ascii="Times New Roman" w:hAnsi="Times New Roman" w:cs="Times New Roman"/>
          <w:sz w:val="24"/>
          <w:szCs w:val="24"/>
          <w:lang w:val="en-US"/>
        </w:rPr>
        <w:t xml:space="preserve">, 12 </w:t>
      </w:r>
      <w:proofErr w:type="spellStart"/>
      <w:r w:rsidRPr="00F84BFF">
        <w:rPr>
          <w:rFonts w:ascii="Times New Roman" w:hAnsi="Times New Roman" w:cs="Times New Roman"/>
          <w:sz w:val="24"/>
          <w:szCs w:val="24"/>
          <w:lang w:val="en-US"/>
        </w:rPr>
        <w:t>classof</w:t>
      </w:r>
      <w:proofErr w:type="spellEnd"/>
      <w:r w:rsidRPr="00F84BFF">
        <w:rPr>
          <w:rFonts w:ascii="Times New Roman" w:hAnsi="Times New Roman" w:cs="Times New Roman"/>
          <w:sz w:val="24"/>
          <w:szCs w:val="24"/>
          <w:lang w:val="en-US"/>
        </w:rPr>
        <w:t xml:space="preserve"> </w:t>
      </w:r>
      <w:proofErr w:type="spellStart"/>
      <w:r w:rsidRPr="00F84BFF">
        <w:rPr>
          <w:rFonts w:ascii="Times New Roman" w:hAnsi="Times New Roman" w:cs="Times New Roman"/>
          <w:sz w:val="24"/>
          <w:szCs w:val="24"/>
          <w:lang w:val="en-US"/>
        </w:rPr>
        <w:t>Caunas</w:t>
      </w:r>
      <w:proofErr w:type="spellEnd"/>
      <w:r w:rsidRPr="00F84BFF">
        <w:rPr>
          <w:rFonts w:ascii="Times New Roman" w:hAnsi="Times New Roman" w:cs="Times New Roman"/>
          <w:sz w:val="24"/>
          <w:szCs w:val="24"/>
          <w:lang w:val="en-US"/>
        </w:rPr>
        <w:t xml:space="preserve"> High </w:t>
      </w:r>
      <w:proofErr w:type="spellStart"/>
      <w:r w:rsidRPr="00F84BFF">
        <w:rPr>
          <w:rFonts w:ascii="Times New Roman" w:hAnsi="Times New Roman" w:cs="Times New Roman"/>
          <w:sz w:val="24"/>
          <w:szCs w:val="24"/>
          <w:lang w:val="en-US"/>
        </w:rPr>
        <w:t>Schoolof</w:t>
      </w:r>
      <w:proofErr w:type="spellEnd"/>
      <w:r w:rsidRPr="00F84BFF">
        <w:rPr>
          <w:rFonts w:ascii="Times New Roman" w:hAnsi="Times New Roman" w:cs="Times New Roman"/>
          <w:sz w:val="24"/>
          <w:szCs w:val="24"/>
          <w:lang w:val="en-US"/>
        </w:rPr>
        <w:t xml:space="preserve"> Art, Kaunas (Lithuania). “International Holocaust </w:t>
      </w:r>
      <w:proofErr w:type="spellStart"/>
      <w:r w:rsidRPr="00F84BFF">
        <w:rPr>
          <w:rFonts w:ascii="Times New Roman" w:hAnsi="Times New Roman" w:cs="Times New Roman"/>
          <w:sz w:val="24"/>
          <w:szCs w:val="24"/>
          <w:lang w:val="en-US"/>
        </w:rPr>
        <w:t>Rememberance</w:t>
      </w:r>
      <w:proofErr w:type="spellEnd"/>
      <w:r>
        <w:rPr>
          <w:rFonts w:ascii="Times New Roman" w:hAnsi="Times New Roman" w:cs="Times New Roman"/>
          <w:sz w:val="24"/>
          <w:szCs w:val="24"/>
        </w:rPr>
        <w:t xml:space="preserve"> </w:t>
      </w:r>
      <w:r w:rsidRPr="00F84BFF">
        <w:rPr>
          <w:rFonts w:ascii="Times New Roman" w:hAnsi="Times New Roman" w:cs="Times New Roman"/>
          <w:sz w:val="24"/>
          <w:szCs w:val="24"/>
          <w:lang w:val="en-US"/>
        </w:rPr>
        <w:t>Day”</w:t>
      </w:r>
    </w:p>
    <w:p w:rsidR="00F84BFF" w:rsidRPr="00F84BFF" w:rsidRDefault="00F84BFF" w:rsidP="007D0AE9">
      <w:pPr>
        <w:pStyle w:val="a4"/>
        <w:numPr>
          <w:ilvl w:val="0"/>
          <w:numId w:val="4"/>
        </w:numPr>
        <w:spacing w:after="0" w:line="240" w:lineRule="auto"/>
        <w:ind w:left="284" w:hanging="284"/>
        <w:jc w:val="both"/>
        <w:rPr>
          <w:rFonts w:ascii="Times New Roman" w:hAnsi="Times New Roman" w:cs="Times New Roman"/>
          <w:sz w:val="24"/>
          <w:szCs w:val="24"/>
        </w:rPr>
      </w:pPr>
      <w:r w:rsidRPr="00F84BFF">
        <w:rPr>
          <w:rFonts w:ascii="Times New Roman" w:hAnsi="Times New Roman" w:cs="Times New Roman"/>
          <w:sz w:val="24"/>
          <w:szCs w:val="24"/>
        </w:rPr>
        <w:t>Людвиг Кристина Константиновна, ученица 11 класса Гимназии №295 (2) г. Санкт</w:t>
      </w:r>
      <w:r w:rsidR="007D0AE9">
        <w:rPr>
          <w:rFonts w:ascii="Times New Roman" w:hAnsi="Times New Roman" w:cs="Times New Roman"/>
          <w:sz w:val="24"/>
          <w:szCs w:val="24"/>
        </w:rPr>
        <w:t>-</w:t>
      </w:r>
      <w:r w:rsidRPr="00F84BFF">
        <w:rPr>
          <w:rFonts w:ascii="Times New Roman" w:hAnsi="Times New Roman" w:cs="Times New Roman"/>
          <w:sz w:val="24"/>
          <w:szCs w:val="24"/>
        </w:rPr>
        <w:t>Петербурга (Россия). Рассказ «Дневник сироты»</w:t>
      </w:r>
    </w:p>
    <w:p w:rsidR="00F84BFF" w:rsidRPr="00F84BFF" w:rsidRDefault="00F84BFF" w:rsidP="00F84BFF">
      <w:pPr>
        <w:spacing w:after="0" w:line="240" w:lineRule="auto"/>
        <w:jc w:val="both"/>
        <w:rPr>
          <w:rFonts w:ascii="Times New Roman" w:hAnsi="Times New Roman" w:cs="Times New Roman"/>
          <w:sz w:val="24"/>
          <w:szCs w:val="24"/>
        </w:rPr>
      </w:pPr>
    </w:p>
    <w:sectPr w:rsidR="00F84BFF" w:rsidRPr="00F84BFF" w:rsidSect="009E49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5A41E3"/>
    <w:multiLevelType w:val="hybridMultilevel"/>
    <w:tmpl w:val="DB7E26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633351"/>
    <w:multiLevelType w:val="hybridMultilevel"/>
    <w:tmpl w:val="E206AD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565D7C"/>
    <w:multiLevelType w:val="hybridMultilevel"/>
    <w:tmpl w:val="5F467D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9B2610"/>
    <w:multiLevelType w:val="hybridMultilevel"/>
    <w:tmpl w:val="C66810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5EE1E74"/>
    <w:multiLevelType w:val="hybridMultilevel"/>
    <w:tmpl w:val="1C22C4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oofState w:spelling="clean" w:grammar="clean"/>
  <w:defaultTabStop w:val="708"/>
  <w:characterSpacingControl w:val="doNotCompress"/>
  <w:compat/>
  <w:rsids>
    <w:rsidRoot w:val="00022DE3"/>
    <w:rsid w:val="00022DE3"/>
    <w:rsid w:val="001E74A9"/>
    <w:rsid w:val="00701460"/>
    <w:rsid w:val="007D0AE9"/>
    <w:rsid w:val="00842E1E"/>
    <w:rsid w:val="0088732F"/>
    <w:rsid w:val="009E498C"/>
    <w:rsid w:val="00B113F2"/>
    <w:rsid w:val="00C04C7C"/>
    <w:rsid w:val="00CD1625"/>
    <w:rsid w:val="00CF01EF"/>
    <w:rsid w:val="00E0042F"/>
    <w:rsid w:val="00F84BF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498C"/>
  </w:style>
  <w:style w:type="paragraph" w:styleId="3">
    <w:name w:val="heading 3"/>
    <w:basedOn w:val="a"/>
    <w:link w:val="30"/>
    <w:uiPriority w:val="9"/>
    <w:qFormat/>
    <w:rsid w:val="00F84BFF"/>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8732F"/>
    <w:pPr>
      <w:spacing w:after="0" w:line="240" w:lineRule="auto"/>
    </w:pPr>
    <w:rPr>
      <w:rFonts w:ascii="Calibri" w:eastAsia="Calibri" w:hAnsi="Calibri"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88732F"/>
    <w:pPr>
      <w:ind w:left="720"/>
      <w:contextualSpacing/>
    </w:pPr>
    <w:rPr>
      <w:rFonts w:ascii="Calibri" w:eastAsia="Calibri" w:hAnsi="Calibri" w:cs="Arial"/>
    </w:rPr>
  </w:style>
  <w:style w:type="character" w:customStyle="1" w:styleId="30">
    <w:name w:val="Заголовок 3 Знак"/>
    <w:basedOn w:val="a0"/>
    <w:link w:val="3"/>
    <w:uiPriority w:val="9"/>
    <w:rsid w:val="00F84BFF"/>
    <w:rPr>
      <w:rFonts w:ascii="Times New Roman" w:eastAsia="Times New Roman" w:hAnsi="Times New Roman" w:cs="Times New Roman"/>
      <w:b/>
      <w:bCs/>
      <w:sz w:val="27"/>
      <w:szCs w:val="27"/>
      <w:lang w:eastAsia="ru-RU"/>
    </w:rPr>
  </w:style>
  <w:style w:type="character" w:styleId="a5">
    <w:name w:val="Hyperlink"/>
    <w:basedOn w:val="a0"/>
    <w:uiPriority w:val="99"/>
    <w:semiHidden/>
    <w:unhideWhenUsed/>
    <w:rsid w:val="00F84BF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8732F"/>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8732F"/>
    <w:pPr>
      <w:ind w:left="720"/>
      <w:contextualSpacing/>
    </w:pPr>
    <w:rPr>
      <w:rFonts w:ascii="Calibri" w:eastAsia="Calibri" w:hAnsi="Calibri" w:cs="Arial"/>
    </w:rPr>
  </w:style>
</w:styles>
</file>

<file path=word/webSettings.xml><?xml version="1.0" encoding="utf-8"?>
<w:webSettings xmlns:r="http://schemas.openxmlformats.org/officeDocument/2006/relationships" xmlns:w="http://schemas.openxmlformats.org/wordprocessingml/2006/main">
  <w:divs>
    <w:div w:id="815168">
      <w:bodyDiv w:val="1"/>
      <w:marLeft w:val="0"/>
      <w:marRight w:val="0"/>
      <w:marTop w:val="0"/>
      <w:marBottom w:val="0"/>
      <w:divBdr>
        <w:top w:val="none" w:sz="0" w:space="0" w:color="auto"/>
        <w:left w:val="none" w:sz="0" w:space="0" w:color="auto"/>
        <w:bottom w:val="none" w:sz="0" w:space="0" w:color="auto"/>
        <w:right w:val="none" w:sz="0" w:space="0" w:color="auto"/>
      </w:divBdr>
    </w:div>
    <w:div w:id="711465661">
      <w:bodyDiv w:val="1"/>
      <w:marLeft w:val="0"/>
      <w:marRight w:val="0"/>
      <w:marTop w:val="0"/>
      <w:marBottom w:val="0"/>
      <w:divBdr>
        <w:top w:val="none" w:sz="0" w:space="0" w:color="auto"/>
        <w:left w:val="none" w:sz="0" w:space="0" w:color="auto"/>
        <w:bottom w:val="none" w:sz="0" w:space="0" w:color="auto"/>
        <w:right w:val="none" w:sz="0" w:space="0" w:color="auto"/>
      </w:divBdr>
    </w:div>
    <w:div w:id="1806123446">
      <w:bodyDiv w:val="1"/>
      <w:marLeft w:val="0"/>
      <w:marRight w:val="0"/>
      <w:marTop w:val="0"/>
      <w:marBottom w:val="0"/>
      <w:divBdr>
        <w:top w:val="none" w:sz="0" w:space="0" w:color="auto"/>
        <w:left w:val="none" w:sz="0" w:space="0" w:color="auto"/>
        <w:bottom w:val="none" w:sz="0" w:space="0" w:color="auto"/>
        <w:right w:val="none" w:sz="0" w:space="0" w:color="auto"/>
      </w:divBdr>
    </w:div>
    <w:div w:id="1939604735">
      <w:bodyDiv w:val="1"/>
      <w:marLeft w:val="0"/>
      <w:marRight w:val="0"/>
      <w:marTop w:val="0"/>
      <w:marBottom w:val="0"/>
      <w:divBdr>
        <w:top w:val="none" w:sz="0" w:space="0" w:color="auto"/>
        <w:left w:val="none" w:sz="0" w:space="0" w:color="auto"/>
        <w:bottom w:val="none" w:sz="0" w:space="0" w:color="auto"/>
        <w:right w:val="none" w:sz="0" w:space="0" w:color="auto"/>
      </w:divBdr>
      <w:divsChild>
        <w:div w:id="720520396">
          <w:marLeft w:val="0"/>
          <w:marRight w:val="0"/>
          <w:marTop w:val="0"/>
          <w:marBottom w:val="0"/>
          <w:divBdr>
            <w:top w:val="none" w:sz="0" w:space="0" w:color="auto"/>
            <w:left w:val="none" w:sz="0" w:space="0" w:color="auto"/>
            <w:bottom w:val="none" w:sz="0" w:space="0" w:color="auto"/>
            <w:right w:val="none" w:sz="0" w:space="0" w:color="auto"/>
          </w:divBdr>
        </w:div>
      </w:divsChild>
    </w:div>
    <w:div w:id="207376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586</Words>
  <Characters>3341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PC2</dc:creator>
  <cp:lastModifiedBy>Елена</cp:lastModifiedBy>
  <cp:revision>6</cp:revision>
  <cp:lastPrinted>2015-01-20T09:35:00Z</cp:lastPrinted>
  <dcterms:created xsi:type="dcterms:W3CDTF">2015-01-25T21:17:00Z</dcterms:created>
  <dcterms:modified xsi:type="dcterms:W3CDTF">2015-01-25T21:50:00Z</dcterms:modified>
</cp:coreProperties>
</file>